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86" w:rsidRPr="00725286" w:rsidRDefault="00725286" w:rsidP="00785B35">
      <w:pPr>
        <w:spacing w:after="0"/>
        <w:jc w:val="center"/>
        <w:rPr>
          <w:rFonts w:ascii="Times New Roman" w:hAnsi="Times New Roman" w:cs="Times New Roman"/>
          <w:sz w:val="24"/>
          <w:szCs w:val="24"/>
        </w:rPr>
      </w:pPr>
      <w:r w:rsidRPr="00725286">
        <w:rPr>
          <w:rFonts w:ascii="Times New Roman" w:hAnsi="Times New Roman" w:cs="Times New Roman"/>
          <w:sz w:val="24"/>
          <w:szCs w:val="24"/>
        </w:rPr>
        <w:t>Анотация к прогр</w:t>
      </w:r>
      <w:r w:rsidR="00785B35">
        <w:rPr>
          <w:rFonts w:ascii="Times New Roman" w:hAnsi="Times New Roman" w:cs="Times New Roman"/>
          <w:sz w:val="24"/>
          <w:szCs w:val="24"/>
        </w:rPr>
        <w:t>а</w:t>
      </w:r>
      <w:r w:rsidRPr="00725286">
        <w:rPr>
          <w:rFonts w:ascii="Times New Roman" w:hAnsi="Times New Roman" w:cs="Times New Roman"/>
          <w:sz w:val="24"/>
          <w:szCs w:val="24"/>
        </w:rPr>
        <w:t>мме внеурочной деятельности детей  «</w:t>
      </w:r>
      <w:r w:rsidR="00785B35">
        <w:rPr>
          <w:rFonts w:ascii="Times New Roman" w:hAnsi="Times New Roman" w:cs="Times New Roman"/>
          <w:sz w:val="24"/>
          <w:szCs w:val="24"/>
        </w:rPr>
        <w:t>Финансовая грамотность</w:t>
      </w:r>
      <w:r w:rsidRPr="00725286">
        <w:rPr>
          <w:rFonts w:ascii="Times New Roman" w:hAnsi="Times New Roman" w:cs="Times New Roman"/>
          <w:sz w:val="24"/>
          <w:szCs w:val="24"/>
        </w:rPr>
        <w:t>»</w:t>
      </w:r>
    </w:p>
    <w:p w:rsidR="00725286" w:rsidRPr="00725286" w:rsidRDefault="00725286" w:rsidP="00785B35">
      <w:pPr>
        <w:spacing w:after="0"/>
        <w:jc w:val="center"/>
        <w:rPr>
          <w:rFonts w:ascii="Times New Roman" w:hAnsi="Times New Roman" w:cs="Times New Roman"/>
          <w:sz w:val="24"/>
          <w:szCs w:val="24"/>
        </w:rPr>
      </w:pPr>
    </w:p>
    <w:p w:rsidR="00785B35" w:rsidRDefault="00785B35" w:rsidP="00785B35">
      <w:pPr>
        <w:pStyle w:val="a7"/>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Рабочая программа внеурочной деятельности «Финансовая грамотность» для 2-4 классов разработана </w:t>
      </w:r>
      <w:r>
        <w:rPr>
          <w:rFonts w:ascii="Times New Roman" w:eastAsia="Times New Roman" w:hAnsi="Times New Roman" w:cs="Times New Roman"/>
          <w:sz w:val="24"/>
          <w:szCs w:val="24"/>
        </w:rPr>
        <w:t>на основе авторской программы Е. А. Вигдорчик, И. В. Липсиц, Ю. Н. Корлюгова, учебная программа.</w:t>
      </w:r>
      <w:r>
        <w:rPr>
          <w:rFonts w:ascii="Times New Roman" w:hAnsi="Times New Roman" w:cs="Times New Roman"/>
          <w:sz w:val="24"/>
          <w:szCs w:val="24"/>
        </w:rPr>
        <w:t xml:space="preserve"> «Финансовая грамотность» </w:t>
      </w:r>
      <w:r>
        <w:rPr>
          <w:rFonts w:ascii="Times New Roman" w:eastAsia="Times New Roman" w:hAnsi="Times New Roman" w:cs="Times New Roman"/>
          <w:sz w:val="24"/>
          <w:szCs w:val="24"/>
        </w:rPr>
        <w:t xml:space="preserve"> 2–4 классы общеобраз. орг. — М.: ВИТА-ПРЕСС, 2014. </w:t>
      </w:r>
    </w:p>
    <w:p w:rsidR="00785B35" w:rsidRDefault="00785B35" w:rsidP="00785B35">
      <w:pPr>
        <w:pStyle w:val="Standard"/>
        <w:ind w:firstLine="708"/>
        <w:jc w:val="both"/>
        <w:rPr>
          <w:rFonts w:ascii="Times New Roman" w:hAnsi="Times New Roman" w:cs="Times New Roman"/>
        </w:rPr>
      </w:pPr>
      <w:r>
        <w:rPr>
          <w:rFonts w:ascii="Times New Roman" w:hAnsi="Times New Roman" w:cs="Times New Roman"/>
        </w:rPr>
        <w:t xml:space="preserve">Программа разработана </w:t>
      </w:r>
      <w:r>
        <w:rPr>
          <w:rFonts w:ascii="Times New Roman" w:hAnsi="Times New Roman" w:cs="Times New Roman"/>
          <w:b/>
        </w:rPr>
        <w:t>на три года  из расчета 1час</w:t>
      </w:r>
      <w:r>
        <w:rPr>
          <w:rFonts w:ascii="Times New Roman" w:hAnsi="Times New Roman" w:cs="Times New Roman"/>
        </w:rPr>
        <w:t xml:space="preserve"> в учебную неделю</w:t>
      </w:r>
      <w:r>
        <w:rPr>
          <w:rFonts w:ascii="Times New Roman" w:eastAsia="Times New Roman" w:hAnsi="Times New Roman" w:cs="Times New Roman"/>
          <w:kern w:val="0"/>
          <w:lang w:eastAsia="ru-RU" w:bidi="ar-SA"/>
        </w:rPr>
        <w:t xml:space="preserve"> </w:t>
      </w:r>
      <w:r>
        <w:rPr>
          <w:rFonts w:ascii="Times New Roman" w:hAnsi="Times New Roman" w:cs="Times New Roman"/>
        </w:rPr>
        <w:t>для  учащихся 2-4 классов.</w:t>
      </w:r>
    </w:p>
    <w:p w:rsidR="00785B35" w:rsidRDefault="00785B35" w:rsidP="00785B35">
      <w:pPr>
        <w:pStyle w:val="a7"/>
        <w:ind w:firstLine="708"/>
        <w:jc w:val="both"/>
        <w:rPr>
          <w:rFonts w:ascii="Times New Roman" w:hAnsi="Times New Roman" w:cs="Times New Roman"/>
          <w:b/>
          <w:sz w:val="24"/>
          <w:szCs w:val="24"/>
        </w:rPr>
      </w:pPr>
      <w:r>
        <w:rPr>
          <w:rFonts w:ascii="Times New Roman" w:hAnsi="Times New Roman" w:cs="Times New Roman"/>
          <w:b/>
          <w:sz w:val="24"/>
          <w:szCs w:val="24"/>
        </w:rPr>
        <w:t>Цель  программы:</w:t>
      </w:r>
    </w:p>
    <w:p w:rsidR="00785B35" w:rsidRDefault="00785B35" w:rsidP="00785B35">
      <w:pPr>
        <w:pStyle w:val="a7"/>
        <w:tabs>
          <w:tab w:val="left" w:pos="284"/>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развитие экономического образа мышления; </w:t>
      </w:r>
    </w:p>
    <w:p w:rsidR="00785B35" w:rsidRDefault="00785B35" w:rsidP="00785B35">
      <w:pPr>
        <w:pStyle w:val="a7"/>
        <w:tabs>
          <w:tab w:val="left" w:pos="284"/>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воспитание ответственности и нравственного поведения в области экономических отношений в семье;</w:t>
      </w:r>
    </w:p>
    <w:p w:rsidR="00785B35" w:rsidRDefault="00785B35" w:rsidP="00785B35">
      <w:pPr>
        <w:pStyle w:val="a7"/>
        <w:tabs>
          <w:tab w:val="left" w:pos="284"/>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формирование опыта применения полученных знаний и умений для решения элементарных вопросов в области экономики семьи.</w:t>
      </w:r>
    </w:p>
    <w:p w:rsidR="00785B35" w:rsidRDefault="00785B35" w:rsidP="00785B35">
      <w:pPr>
        <w:pStyle w:val="a7"/>
        <w:tabs>
          <w:tab w:val="left" w:pos="284"/>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Основные содержательные линии курса:</w:t>
      </w:r>
    </w:p>
    <w:p w:rsidR="00785B35" w:rsidRDefault="00785B35" w:rsidP="00785B35">
      <w:pPr>
        <w:pStyle w:val="a7"/>
        <w:tabs>
          <w:tab w:val="left" w:pos="284"/>
        </w:tabs>
        <w:jc w:val="both"/>
        <w:rPr>
          <w:rFonts w:ascii="Times New Roman" w:hAnsi="Times New Roman" w:cs="Times New Roman"/>
          <w:sz w:val="24"/>
          <w:szCs w:val="24"/>
        </w:rPr>
      </w:pPr>
      <w:r>
        <w:rPr>
          <w:rFonts w:ascii="Times New Roman" w:hAnsi="Times New Roman" w:cs="Times New Roman"/>
          <w:sz w:val="24"/>
          <w:szCs w:val="24"/>
        </w:rPr>
        <w:tab/>
        <w:t xml:space="preserve">• деньги, их история, виды, функции; </w:t>
      </w:r>
    </w:p>
    <w:p w:rsidR="00785B35" w:rsidRDefault="00785B35" w:rsidP="00785B35">
      <w:pPr>
        <w:pStyle w:val="a7"/>
        <w:tabs>
          <w:tab w:val="left" w:pos="284"/>
        </w:tabs>
        <w:jc w:val="both"/>
        <w:rPr>
          <w:rFonts w:ascii="Times New Roman" w:hAnsi="Times New Roman" w:cs="Times New Roman"/>
          <w:sz w:val="24"/>
          <w:szCs w:val="24"/>
        </w:rPr>
      </w:pPr>
      <w:r>
        <w:rPr>
          <w:rFonts w:ascii="Times New Roman" w:hAnsi="Times New Roman" w:cs="Times New Roman"/>
          <w:sz w:val="24"/>
          <w:szCs w:val="24"/>
        </w:rPr>
        <w:tab/>
        <w:t>• семейный бюджет.</w:t>
      </w:r>
    </w:p>
    <w:p w:rsidR="00785B35" w:rsidRDefault="00785B35" w:rsidP="00785B35">
      <w:pPr>
        <w:pStyle w:val="a7"/>
        <w:jc w:val="both"/>
        <w:rPr>
          <w:rFonts w:ascii="Times New Roman" w:hAnsi="Times New Roman" w:cs="Times New Roman"/>
          <w:sz w:val="24"/>
          <w:szCs w:val="24"/>
        </w:rPr>
      </w:pPr>
      <w:r>
        <w:rPr>
          <w:rFonts w:ascii="Times New Roman" w:hAnsi="Times New Roman" w:cs="Times New Roman"/>
          <w:sz w:val="24"/>
          <w:szCs w:val="24"/>
        </w:rPr>
        <w:tab/>
        <w:t>Освоение содержания программы опирается на межпредметные связи с курсами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задания, игры, мини-исследования и проекты. В процессе изучения формируются умения и навыки работы с текстами, таблицами, схемами, а также навыки поиска, анализа и представления информации и публичных выступлений.</w:t>
      </w:r>
    </w:p>
    <w:p w:rsidR="00785B35" w:rsidRDefault="00785B35" w:rsidP="00785B35">
      <w:pPr>
        <w:pStyle w:val="a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Новизна</w:t>
      </w:r>
      <w:r>
        <w:rPr>
          <w:rFonts w:ascii="Times New Roman" w:hAnsi="Times New Roman" w:cs="Times New Roman"/>
          <w:sz w:val="24"/>
          <w:szCs w:val="24"/>
        </w:rPr>
        <w:t xml:space="preserve"> данной программы в том, что она повышает уровень развития  способностей учащихся в области финансов, мотивацию к учебному процессу, расширяет круг интересов, которые  не входят  в школьную программу.</w:t>
      </w:r>
    </w:p>
    <w:p w:rsidR="00785B35" w:rsidRDefault="00785B35" w:rsidP="00785B35">
      <w:pPr>
        <w:pStyle w:val="a7"/>
        <w:jc w:val="both"/>
        <w:rPr>
          <w:rFonts w:ascii="Times New Roman" w:hAnsi="Times New Roman" w:cs="Times New Roman"/>
          <w:b/>
          <w:sz w:val="24"/>
          <w:szCs w:val="24"/>
        </w:rPr>
      </w:pPr>
      <w:r>
        <w:rPr>
          <w:rFonts w:ascii="Times New Roman" w:hAnsi="Times New Roman" w:cs="Times New Roman"/>
          <w:b/>
          <w:sz w:val="24"/>
          <w:szCs w:val="24"/>
        </w:rPr>
        <w:t>Методический комплект:</w:t>
      </w:r>
    </w:p>
    <w:p w:rsidR="00785B35" w:rsidRDefault="00785B35" w:rsidP="00785B35">
      <w:pPr>
        <w:pStyle w:val="a7"/>
        <w:numPr>
          <w:ilvl w:val="0"/>
          <w:numId w:val="14"/>
        </w:numPr>
        <w:jc w:val="both"/>
        <w:rPr>
          <w:rFonts w:ascii="Times New Roman" w:hAnsi="Times New Roman" w:cs="Times New Roman"/>
          <w:sz w:val="24"/>
          <w:szCs w:val="24"/>
        </w:rPr>
      </w:pPr>
      <w:r>
        <w:rPr>
          <w:rFonts w:ascii="Times New Roman" w:hAnsi="Times New Roman" w:cs="Times New Roman"/>
          <w:sz w:val="24"/>
          <w:szCs w:val="24"/>
        </w:rPr>
        <w:t>Программа по финансовой грамотности  Ю.Н. Корлюгова. Москва «ВИТА-ПРЕСС», 2014</w:t>
      </w:r>
    </w:p>
    <w:p w:rsidR="00785B35" w:rsidRDefault="00785B35" w:rsidP="00785B35">
      <w:pPr>
        <w:pStyle w:val="a7"/>
        <w:numPr>
          <w:ilvl w:val="0"/>
          <w:numId w:val="14"/>
        </w:numPr>
        <w:jc w:val="both"/>
        <w:rPr>
          <w:rFonts w:ascii="Times New Roman" w:hAnsi="Times New Roman" w:cs="Times New Roman"/>
          <w:sz w:val="24"/>
          <w:szCs w:val="24"/>
        </w:rPr>
      </w:pPr>
      <w:r>
        <w:rPr>
          <w:rFonts w:ascii="Times New Roman" w:hAnsi="Times New Roman" w:cs="Times New Roman"/>
          <w:sz w:val="24"/>
          <w:szCs w:val="24"/>
        </w:rPr>
        <w:t>«Финансовая грамотность» Материалы для учащихся. 2-3, 4  класс. В 2-х частях. С.Н. Федин  Москва: ВИТА-ПРЕСС, 2014</w:t>
      </w:r>
    </w:p>
    <w:p w:rsidR="00785B35" w:rsidRDefault="00785B35" w:rsidP="00785B35">
      <w:pPr>
        <w:pStyle w:val="a7"/>
        <w:numPr>
          <w:ilvl w:val="0"/>
          <w:numId w:val="14"/>
        </w:numPr>
        <w:jc w:val="both"/>
        <w:rPr>
          <w:rFonts w:ascii="Times New Roman" w:hAnsi="Times New Roman" w:cs="Times New Roman"/>
          <w:sz w:val="24"/>
          <w:szCs w:val="24"/>
        </w:rPr>
      </w:pPr>
      <w:r>
        <w:rPr>
          <w:rFonts w:ascii="Times New Roman" w:hAnsi="Times New Roman" w:cs="Times New Roman"/>
          <w:sz w:val="24"/>
          <w:szCs w:val="24"/>
        </w:rPr>
        <w:t>«Финансовая грамотность». Методические рекомендации для учителя. Ю.Н. Корлюгова. Москва «ВИТА-ПРЕСС», 2014</w:t>
      </w:r>
    </w:p>
    <w:p w:rsidR="00785B35" w:rsidRDefault="00785B35" w:rsidP="00785B35">
      <w:pPr>
        <w:pStyle w:val="a7"/>
        <w:ind w:left="720"/>
        <w:jc w:val="center"/>
        <w:rPr>
          <w:rFonts w:ascii="Times New Roman" w:hAnsi="Times New Roman" w:cs="Times New Roman"/>
          <w:b/>
          <w:sz w:val="24"/>
          <w:szCs w:val="24"/>
        </w:rPr>
      </w:pPr>
      <w:r>
        <w:rPr>
          <w:rFonts w:ascii="Times New Roman" w:hAnsi="Times New Roman" w:cs="Times New Roman"/>
          <w:b/>
          <w:sz w:val="24"/>
          <w:szCs w:val="24"/>
        </w:rPr>
        <w:t>Результаты освоения курса внеурочной деятельности.</w:t>
      </w:r>
    </w:p>
    <w:p w:rsidR="00785B35" w:rsidRDefault="00785B35" w:rsidP="00785B35">
      <w:pPr>
        <w:pStyle w:val="a7"/>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785B35" w:rsidRDefault="00785B35" w:rsidP="00785B35">
      <w:pPr>
        <w:pStyle w:val="a7"/>
        <w:numPr>
          <w:ilvl w:val="0"/>
          <w:numId w:val="14"/>
        </w:numPr>
        <w:jc w:val="both"/>
        <w:rPr>
          <w:rFonts w:ascii="Times New Roman" w:hAnsi="Times New Roman" w:cs="Times New Roman"/>
          <w:sz w:val="24"/>
          <w:szCs w:val="24"/>
        </w:rPr>
      </w:pPr>
      <w:r>
        <w:rPr>
          <w:rFonts w:ascii="Times New Roman" w:hAnsi="Times New Roman" w:cs="Times New Roman"/>
          <w:sz w:val="24"/>
          <w:szCs w:val="24"/>
        </w:rPr>
        <w:t>*осознание себя как члена семьи, общества и государства;</w:t>
      </w:r>
    </w:p>
    <w:p w:rsidR="00785B35" w:rsidRDefault="00785B35" w:rsidP="00785B35">
      <w:pPr>
        <w:pStyle w:val="a7"/>
        <w:numPr>
          <w:ilvl w:val="0"/>
          <w:numId w:val="14"/>
        </w:numPr>
        <w:jc w:val="both"/>
        <w:rPr>
          <w:rFonts w:ascii="Times New Roman" w:hAnsi="Times New Roman" w:cs="Times New Roman"/>
          <w:sz w:val="24"/>
          <w:szCs w:val="24"/>
        </w:rPr>
      </w:pPr>
      <w:r>
        <w:rPr>
          <w:rFonts w:ascii="Times New Roman" w:hAnsi="Times New Roman" w:cs="Times New Roman"/>
          <w:sz w:val="24"/>
          <w:szCs w:val="24"/>
        </w:rPr>
        <w:t>*овладение начальными навыками адаптации в мире финансовых отношений;</w:t>
      </w:r>
    </w:p>
    <w:p w:rsidR="00785B35" w:rsidRDefault="00785B35" w:rsidP="00785B35">
      <w:pPr>
        <w:pStyle w:val="a7"/>
        <w:numPr>
          <w:ilvl w:val="0"/>
          <w:numId w:val="14"/>
        </w:numPr>
        <w:jc w:val="both"/>
        <w:rPr>
          <w:rFonts w:ascii="Times New Roman" w:hAnsi="Times New Roman" w:cs="Times New Roman"/>
          <w:sz w:val="24"/>
          <w:szCs w:val="24"/>
        </w:rPr>
      </w:pPr>
      <w:r>
        <w:rPr>
          <w:rFonts w:ascii="Times New Roman" w:hAnsi="Times New Roman" w:cs="Times New Roman"/>
          <w:sz w:val="24"/>
          <w:szCs w:val="24"/>
        </w:rPr>
        <w:t>* развитие самостоятельности и осознание личной ответственности за свои поступки;</w:t>
      </w:r>
    </w:p>
    <w:p w:rsidR="00785B35" w:rsidRDefault="00785B35" w:rsidP="00785B35">
      <w:pPr>
        <w:pStyle w:val="a7"/>
        <w:numPr>
          <w:ilvl w:val="0"/>
          <w:numId w:val="14"/>
        </w:numPr>
        <w:jc w:val="both"/>
        <w:rPr>
          <w:rFonts w:ascii="Times New Roman" w:hAnsi="Times New Roman" w:cs="Times New Roman"/>
          <w:sz w:val="24"/>
          <w:szCs w:val="24"/>
        </w:rPr>
      </w:pPr>
      <w:r>
        <w:rPr>
          <w:rFonts w:ascii="Times New Roman" w:hAnsi="Times New Roman" w:cs="Times New Roman"/>
          <w:sz w:val="24"/>
          <w:szCs w:val="24"/>
        </w:rPr>
        <w:t>*развитие навыков сотрудничества со взрослыми и сверстниками в разных игровых и реальных экономических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p w:rsidR="00785B35" w:rsidRDefault="00785B35" w:rsidP="00785B35">
      <w:pPr>
        <w:pStyle w:val="a7"/>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785B35" w:rsidRDefault="00785B35" w:rsidP="00785B35">
      <w:pPr>
        <w:pStyle w:val="a7"/>
        <w:numPr>
          <w:ilvl w:val="0"/>
          <w:numId w:val="14"/>
        </w:numPr>
        <w:jc w:val="both"/>
        <w:rPr>
          <w:rFonts w:ascii="Times New Roman" w:hAnsi="Times New Roman" w:cs="Times New Roman"/>
          <w:b/>
          <w:i/>
          <w:sz w:val="24"/>
          <w:szCs w:val="24"/>
        </w:rPr>
      </w:pPr>
      <w:r>
        <w:rPr>
          <w:rFonts w:ascii="Times New Roman" w:hAnsi="Times New Roman" w:cs="Times New Roman"/>
          <w:b/>
          <w:i/>
          <w:sz w:val="24"/>
          <w:szCs w:val="24"/>
        </w:rPr>
        <w:t>Регулятивные.</w:t>
      </w:r>
    </w:p>
    <w:p w:rsidR="00785B35" w:rsidRDefault="00785B35" w:rsidP="00785B35">
      <w:pPr>
        <w:pStyle w:val="a7"/>
        <w:numPr>
          <w:ilvl w:val="0"/>
          <w:numId w:val="14"/>
        </w:numPr>
        <w:jc w:val="both"/>
        <w:rPr>
          <w:rFonts w:ascii="Times New Roman" w:hAnsi="Times New Roman" w:cs="Times New Roman"/>
          <w:sz w:val="24"/>
          <w:szCs w:val="24"/>
        </w:rPr>
      </w:pPr>
      <w:r>
        <w:rPr>
          <w:rFonts w:ascii="Times New Roman" w:hAnsi="Times New Roman" w:cs="Times New Roman"/>
          <w:i/>
          <w:sz w:val="24"/>
          <w:szCs w:val="24"/>
        </w:rPr>
        <w:t>Учающийся научится:</w:t>
      </w:r>
    </w:p>
    <w:p w:rsidR="00785B35" w:rsidRDefault="00785B35" w:rsidP="00785B35">
      <w:pPr>
        <w:pStyle w:val="a7"/>
        <w:numPr>
          <w:ilvl w:val="0"/>
          <w:numId w:val="14"/>
        </w:numPr>
        <w:jc w:val="both"/>
        <w:rPr>
          <w:rFonts w:ascii="Times New Roman" w:hAnsi="Times New Roman" w:cs="Times New Roman"/>
          <w:sz w:val="24"/>
          <w:szCs w:val="24"/>
        </w:rPr>
      </w:pPr>
      <w:r>
        <w:rPr>
          <w:rFonts w:ascii="Times New Roman" w:hAnsi="Times New Roman" w:cs="Times New Roman"/>
          <w:sz w:val="24"/>
          <w:szCs w:val="24"/>
        </w:rPr>
        <w:t>*понимать цели своих действий;</w:t>
      </w:r>
    </w:p>
    <w:p w:rsidR="00785B35" w:rsidRDefault="00785B35" w:rsidP="00785B35">
      <w:pPr>
        <w:pStyle w:val="a7"/>
        <w:numPr>
          <w:ilvl w:val="0"/>
          <w:numId w:val="14"/>
        </w:numPr>
        <w:jc w:val="both"/>
        <w:rPr>
          <w:rFonts w:ascii="Times New Roman" w:hAnsi="Times New Roman" w:cs="Times New Roman"/>
          <w:sz w:val="24"/>
          <w:szCs w:val="24"/>
        </w:rPr>
      </w:pPr>
      <w:r>
        <w:rPr>
          <w:rFonts w:ascii="Times New Roman" w:hAnsi="Times New Roman" w:cs="Times New Roman"/>
          <w:sz w:val="24"/>
          <w:szCs w:val="24"/>
        </w:rPr>
        <w:t>*составлять простые планы с помощью учителя</w:t>
      </w:r>
    </w:p>
    <w:p w:rsidR="00785B35" w:rsidRDefault="00785B35" w:rsidP="00785B35">
      <w:pPr>
        <w:pStyle w:val="a7"/>
        <w:numPr>
          <w:ilvl w:val="0"/>
          <w:numId w:val="14"/>
        </w:numPr>
        <w:jc w:val="both"/>
        <w:rPr>
          <w:rFonts w:ascii="Times New Roman" w:hAnsi="Times New Roman" w:cs="Times New Roman"/>
          <w:sz w:val="24"/>
          <w:szCs w:val="24"/>
        </w:rPr>
      </w:pPr>
      <w:r>
        <w:rPr>
          <w:rFonts w:ascii="Times New Roman" w:hAnsi="Times New Roman" w:cs="Times New Roman"/>
          <w:sz w:val="24"/>
          <w:szCs w:val="24"/>
        </w:rPr>
        <w:t>*проявлять познавательную и творческую инициативу;</w:t>
      </w:r>
    </w:p>
    <w:p w:rsidR="00785B35" w:rsidRDefault="00785B35" w:rsidP="00785B35">
      <w:pPr>
        <w:pStyle w:val="a7"/>
        <w:numPr>
          <w:ilvl w:val="0"/>
          <w:numId w:val="14"/>
        </w:numPr>
        <w:jc w:val="both"/>
        <w:rPr>
          <w:rFonts w:ascii="Times New Roman" w:hAnsi="Times New Roman" w:cs="Times New Roman"/>
          <w:sz w:val="24"/>
          <w:szCs w:val="24"/>
        </w:rPr>
      </w:pPr>
      <w:r>
        <w:rPr>
          <w:rFonts w:ascii="Times New Roman" w:hAnsi="Times New Roman" w:cs="Times New Roman"/>
          <w:sz w:val="24"/>
          <w:szCs w:val="24"/>
        </w:rPr>
        <w:t>*оценивать правильность выполнения действий;</w:t>
      </w:r>
    </w:p>
    <w:p w:rsidR="00785B35" w:rsidRDefault="00785B35" w:rsidP="00785B35">
      <w:pPr>
        <w:pStyle w:val="a7"/>
        <w:numPr>
          <w:ilvl w:val="0"/>
          <w:numId w:val="14"/>
        </w:numPr>
        <w:jc w:val="both"/>
        <w:rPr>
          <w:rFonts w:ascii="Times New Roman" w:hAnsi="Times New Roman" w:cs="Times New Roman"/>
          <w:sz w:val="24"/>
          <w:szCs w:val="24"/>
        </w:rPr>
      </w:pPr>
      <w:r>
        <w:rPr>
          <w:rFonts w:ascii="Times New Roman" w:hAnsi="Times New Roman" w:cs="Times New Roman"/>
          <w:sz w:val="24"/>
          <w:szCs w:val="24"/>
        </w:rPr>
        <w:t>*адекватно воспринимать предложения товарищей, учителей, родителей.</w:t>
      </w:r>
    </w:p>
    <w:p w:rsidR="00785B35" w:rsidRDefault="00785B35" w:rsidP="00785B35">
      <w:pPr>
        <w:pStyle w:val="a7"/>
        <w:numPr>
          <w:ilvl w:val="0"/>
          <w:numId w:val="14"/>
        </w:numPr>
        <w:jc w:val="both"/>
        <w:rPr>
          <w:rFonts w:ascii="Times New Roman" w:hAnsi="Times New Roman" w:cs="Times New Roman"/>
          <w:b/>
          <w:i/>
          <w:sz w:val="24"/>
          <w:szCs w:val="24"/>
        </w:rPr>
      </w:pPr>
      <w:r>
        <w:rPr>
          <w:rFonts w:ascii="Times New Roman" w:hAnsi="Times New Roman" w:cs="Times New Roman"/>
          <w:b/>
          <w:i/>
          <w:sz w:val="24"/>
          <w:szCs w:val="24"/>
        </w:rPr>
        <w:lastRenderedPageBreak/>
        <w:t>Познавательные.</w:t>
      </w:r>
    </w:p>
    <w:p w:rsidR="00785B35" w:rsidRDefault="00785B35" w:rsidP="00785B35">
      <w:pPr>
        <w:pStyle w:val="a7"/>
        <w:numPr>
          <w:ilvl w:val="0"/>
          <w:numId w:val="14"/>
        </w:numPr>
        <w:jc w:val="both"/>
        <w:rPr>
          <w:rFonts w:ascii="Times New Roman" w:hAnsi="Times New Roman" w:cs="Times New Roman"/>
          <w:i/>
          <w:sz w:val="24"/>
          <w:szCs w:val="24"/>
        </w:rPr>
      </w:pPr>
      <w:r>
        <w:rPr>
          <w:rFonts w:ascii="Times New Roman" w:hAnsi="Times New Roman" w:cs="Times New Roman"/>
          <w:i/>
          <w:sz w:val="24"/>
          <w:szCs w:val="24"/>
        </w:rPr>
        <w:t>Обучающийся  научится:</w:t>
      </w:r>
    </w:p>
    <w:p w:rsidR="00785B35" w:rsidRDefault="00785B35" w:rsidP="00785B35">
      <w:pPr>
        <w:pStyle w:val="a7"/>
        <w:numPr>
          <w:ilvl w:val="0"/>
          <w:numId w:val="14"/>
        </w:numPr>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освоению способов решения проблем творческого и поискового характера;</w:t>
      </w:r>
    </w:p>
    <w:p w:rsidR="00785B35" w:rsidRDefault="00785B35" w:rsidP="00785B35">
      <w:pPr>
        <w:pStyle w:val="a7"/>
        <w:numPr>
          <w:ilvl w:val="0"/>
          <w:numId w:val="14"/>
        </w:numPr>
        <w:jc w:val="both"/>
        <w:rPr>
          <w:rFonts w:ascii="Times New Roman" w:hAnsi="Times New Roman" w:cs="Times New Roman"/>
          <w:sz w:val="24"/>
          <w:szCs w:val="24"/>
        </w:rPr>
      </w:pPr>
      <w:r>
        <w:rPr>
          <w:rFonts w:ascii="Times New Roman" w:hAnsi="Times New Roman" w:cs="Times New Roman"/>
          <w:sz w:val="24"/>
          <w:szCs w:val="24"/>
        </w:rPr>
        <w:t>*использовать различные способы поиска, сбора, обработки, анализа и представления информации;</w:t>
      </w:r>
    </w:p>
    <w:p w:rsidR="00785B35" w:rsidRDefault="00785B35" w:rsidP="00785B35">
      <w:pPr>
        <w:pStyle w:val="a7"/>
        <w:numPr>
          <w:ilvl w:val="0"/>
          <w:numId w:val="14"/>
        </w:numPr>
        <w:jc w:val="both"/>
        <w:rPr>
          <w:rFonts w:ascii="Times New Roman" w:hAnsi="Times New Roman" w:cs="Times New Roman"/>
          <w:sz w:val="24"/>
          <w:szCs w:val="24"/>
        </w:rPr>
      </w:pPr>
      <w:r>
        <w:rPr>
          <w:rFonts w:ascii="Times New Roman" w:hAnsi="Times New Roman" w:cs="Times New Roman"/>
          <w:sz w:val="24"/>
          <w:szCs w:val="24"/>
        </w:rPr>
        <w:t>*овладение логическими действиями сравнения, обобщения, классификации, установление аналогий и причинно-следственных связей, построения рассуждений, отнесения к известным понятиям;</w:t>
      </w:r>
    </w:p>
    <w:p w:rsidR="00785B35" w:rsidRDefault="00785B35" w:rsidP="00785B35">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*овладение базовыми предметными и межпредметными понятиями.</w:t>
      </w:r>
    </w:p>
    <w:p w:rsidR="00785B35" w:rsidRDefault="00785B35" w:rsidP="00785B35">
      <w:pPr>
        <w:pStyle w:val="a7"/>
        <w:numPr>
          <w:ilvl w:val="0"/>
          <w:numId w:val="14"/>
        </w:numPr>
        <w:rPr>
          <w:rFonts w:ascii="Times New Roman" w:hAnsi="Times New Roman" w:cs="Times New Roman"/>
          <w:b/>
          <w:i/>
          <w:sz w:val="24"/>
          <w:szCs w:val="24"/>
        </w:rPr>
      </w:pPr>
      <w:r>
        <w:rPr>
          <w:rFonts w:ascii="Times New Roman" w:hAnsi="Times New Roman" w:cs="Times New Roman"/>
          <w:b/>
          <w:i/>
          <w:sz w:val="24"/>
          <w:szCs w:val="24"/>
        </w:rPr>
        <w:t>Коммуникативные.</w:t>
      </w:r>
    </w:p>
    <w:p w:rsidR="00785B35" w:rsidRDefault="00785B35" w:rsidP="00785B35">
      <w:pPr>
        <w:pStyle w:val="a7"/>
        <w:numPr>
          <w:ilvl w:val="0"/>
          <w:numId w:val="14"/>
        </w:numPr>
        <w:rPr>
          <w:rFonts w:ascii="Times New Roman" w:hAnsi="Times New Roman" w:cs="Times New Roman"/>
          <w:i/>
          <w:sz w:val="24"/>
          <w:szCs w:val="24"/>
        </w:rPr>
      </w:pPr>
      <w:r>
        <w:rPr>
          <w:rFonts w:ascii="Times New Roman" w:hAnsi="Times New Roman" w:cs="Times New Roman"/>
          <w:i/>
          <w:sz w:val="24"/>
          <w:szCs w:val="24"/>
        </w:rPr>
        <w:t>Обучающийся научится:</w:t>
      </w:r>
    </w:p>
    <w:p w:rsidR="00785B35" w:rsidRDefault="00785B35" w:rsidP="00785B35">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*составлять текст в устной и письменной формах;</w:t>
      </w:r>
    </w:p>
    <w:p w:rsidR="00785B35" w:rsidRDefault="00785B35" w:rsidP="00785B35">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*слушать собеседника и вести диалог;</w:t>
      </w:r>
    </w:p>
    <w:p w:rsidR="00785B35" w:rsidRDefault="00785B35" w:rsidP="00785B35">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*признавать возможность существования различных точек зрения и права каждого иметь свою;</w:t>
      </w:r>
    </w:p>
    <w:p w:rsidR="00785B35" w:rsidRDefault="00785B35" w:rsidP="00785B35">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*излагать свое мнение и аргументировать свою точку зрения и оценку событий</w:t>
      </w:r>
    </w:p>
    <w:p w:rsidR="00785B35" w:rsidRDefault="00785B35" w:rsidP="00785B35">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5B35" w:rsidRDefault="00785B35" w:rsidP="00785B35">
      <w:pPr>
        <w:pStyle w:val="a7"/>
        <w:numPr>
          <w:ilvl w:val="0"/>
          <w:numId w:val="14"/>
        </w:numPr>
        <w:rPr>
          <w:rFonts w:ascii="Times New Roman" w:hAnsi="Times New Roman" w:cs="Times New Roman"/>
          <w:b/>
          <w:sz w:val="24"/>
          <w:szCs w:val="24"/>
        </w:rPr>
      </w:pPr>
      <w:r>
        <w:rPr>
          <w:rFonts w:ascii="Times New Roman" w:hAnsi="Times New Roman" w:cs="Times New Roman"/>
          <w:b/>
          <w:sz w:val="24"/>
          <w:szCs w:val="24"/>
        </w:rPr>
        <w:t>Предметные.</w:t>
      </w:r>
    </w:p>
    <w:p w:rsidR="00785B35" w:rsidRDefault="00785B35" w:rsidP="00785B35">
      <w:pPr>
        <w:pStyle w:val="a7"/>
        <w:numPr>
          <w:ilvl w:val="0"/>
          <w:numId w:val="14"/>
        </w:numPr>
        <w:rPr>
          <w:rFonts w:ascii="Times New Roman" w:hAnsi="Times New Roman" w:cs="Times New Roman"/>
          <w:sz w:val="24"/>
          <w:szCs w:val="24"/>
        </w:rPr>
      </w:pPr>
      <w:r>
        <w:rPr>
          <w:rFonts w:ascii="Times New Roman" w:hAnsi="Times New Roman" w:cs="Times New Roman"/>
          <w:i/>
          <w:sz w:val="24"/>
          <w:szCs w:val="24"/>
        </w:rPr>
        <w:t>Обучающийся научится:</w:t>
      </w:r>
    </w:p>
    <w:p w:rsidR="00785B35" w:rsidRDefault="00785B35" w:rsidP="00785B35">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*понимать и правильно использовать экономические термины;</w:t>
      </w:r>
    </w:p>
    <w:p w:rsidR="00785B35" w:rsidRDefault="00785B35" w:rsidP="00785B35">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*иметь представление о роли денег в семье и обществе;</w:t>
      </w:r>
    </w:p>
    <w:p w:rsidR="00785B35" w:rsidRDefault="00785B35" w:rsidP="00785B35">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*уметь характеризовать виды и функции денег;</w:t>
      </w:r>
    </w:p>
    <w:p w:rsidR="00785B35" w:rsidRDefault="00785B35" w:rsidP="00785B35">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*знать источники доходов и направлений расходов семьи;</w:t>
      </w:r>
    </w:p>
    <w:p w:rsidR="00785B35" w:rsidRDefault="00785B35" w:rsidP="00785B35">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*уметь рассчитывать доходы и расходы и составлять простой семейный бюджет</w:t>
      </w:r>
    </w:p>
    <w:p w:rsidR="00785B35" w:rsidRDefault="00785B35" w:rsidP="00785B35">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Определять элементарные проблемы в области семейных финансов и путей их решения</w:t>
      </w:r>
    </w:p>
    <w:p w:rsidR="00785B35" w:rsidRDefault="00785B35" w:rsidP="00785B35">
      <w:pPr>
        <w:pStyle w:val="a7"/>
        <w:numPr>
          <w:ilvl w:val="0"/>
          <w:numId w:val="14"/>
        </w:numPr>
        <w:rPr>
          <w:rFonts w:ascii="Times New Roman" w:hAnsi="Times New Roman" w:cs="Times New Roman"/>
          <w:sz w:val="24"/>
          <w:szCs w:val="24"/>
        </w:rPr>
      </w:pPr>
      <w:r>
        <w:rPr>
          <w:rFonts w:ascii="Times New Roman" w:hAnsi="Times New Roman" w:cs="Times New Roman"/>
          <w:sz w:val="24"/>
          <w:szCs w:val="24"/>
        </w:rPr>
        <w:t>*проводить элементарные финансовые расчеты.</w:t>
      </w:r>
    </w:p>
    <w:p w:rsidR="00785B35" w:rsidRDefault="00785B35" w:rsidP="00785B35">
      <w:pPr>
        <w:pStyle w:val="a7"/>
        <w:shd w:val="clear" w:color="auto" w:fill="FFFFFF"/>
        <w:ind w:left="284"/>
        <w:jc w:val="center"/>
        <w:rPr>
          <w:rFonts w:ascii="Times New Roman" w:eastAsia="Times New Roman" w:hAnsi="Times New Roman" w:cs="Times New Roman"/>
          <w:sz w:val="24"/>
          <w:szCs w:val="24"/>
        </w:rPr>
      </w:pPr>
    </w:p>
    <w:p w:rsidR="00785B35" w:rsidRDefault="00785B35" w:rsidP="00785B35">
      <w:pPr>
        <w:pStyle w:val="a7"/>
        <w:shd w:val="clear" w:color="auto" w:fill="FFFFFF"/>
        <w:ind w:left="284"/>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Программа разработана в соответствии с государственными нормативными правовыми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актами в области дополнительного образования детей: </w:t>
      </w:r>
    </w:p>
    <w:p w:rsidR="00785B35" w:rsidRDefault="00785B35" w:rsidP="00785B35">
      <w:pPr>
        <w:pStyle w:val="a7"/>
        <w:widowControl w:val="0"/>
        <w:autoSpaceDE w:val="0"/>
        <w:autoSpaceDN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Федеральный закон от 31.07.2020 № 304-ФЗ "О внесении изменений в Федеральный закон "Об</w:t>
      </w:r>
      <w:r>
        <w:rPr>
          <w:rFonts w:ascii="Times New Roman" w:eastAsia="Times New Roman" w:hAnsi="Times New Roman" w:cs="Times New Roman"/>
          <w:spacing w:val="-57"/>
          <w:sz w:val="24"/>
          <w:szCs w:val="24"/>
          <w:lang w:eastAsia="en-US"/>
        </w:rPr>
        <w:t xml:space="preserve"> </w:t>
      </w:r>
      <w:r>
        <w:rPr>
          <w:rFonts w:ascii="Times New Roman" w:eastAsia="Times New Roman" w:hAnsi="Times New Roman" w:cs="Times New Roman"/>
          <w:sz w:val="24"/>
          <w:szCs w:val="24"/>
          <w:lang w:eastAsia="en-US"/>
        </w:rPr>
        <w:t>образовании в Российской Федерации" по вопросам воспитания обучающихся"</w:t>
      </w:r>
    </w:p>
    <w:p w:rsidR="00785B35" w:rsidRDefault="00785B35" w:rsidP="00785B35">
      <w:pPr>
        <w:pStyle w:val="a7"/>
        <w:widowControl w:val="0"/>
        <w:autoSpaceDE w:val="0"/>
        <w:autoSpaceDN w:val="0"/>
        <w:jc w:val="both"/>
        <w:rPr>
          <w:rFonts w:ascii="Times New Roman" w:eastAsia="Times New Roman" w:hAnsi="Times New Roman" w:cs="Times New Roman"/>
          <w:spacing w:val="42"/>
          <w:sz w:val="24"/>
          <w:szCs w:val="24"/>
          <w:lang w:eastAsia="en-US"/>
        </w:rPr>
      </w:pPr>
      <w:r>
        <w:rPr>
          <w:rFonts w:ascii="Times New Roman" w:eastAsia="Times New Roman" w:hAnsi="Times New Roman" w:cs="Times New Roman"/>
          <w:sz w:val="24"/>
          <w:szCs w:val="24"/>
          <w:lang w:eastAsia="en-US"/>
        </w:rPr>
        <w:t>Концепция развития дополнительного образования детей</w:t>
      </w:r>
      <w:r>
        <w:rPr>
          <w:rFonts w:ascii="Times New Roman" w:eastAsia="Times New Roman" w:hAnsi="Times New Roman" w:cs="Times New Roman"/>
          <w:spacing w:val="1"/>
          <w:sz w:val="24"/>
          <w:szCs w:val="24"/>
          <w:lang w:eastAsia="en-US"/>
        </w:rPr>
        <w:t xml:space="preserve"> до 2030 года </w:t>
      </w:r>
      <w:r>
        <w:rPr>
          <w:rFonts w:ascii="Times New Roman" w:eastAsia="Times New Roman" w:hAnsi="Times New Roman" w:cs="Times New Roman"/>
          <w:sz w:val="24"/>
          <w:szCs w:val="24"/>
          <w:lang w:eastAsia="en-US"/>
        </w:rPr>
        <w:t>(Распоряжение</w:t>
      </w:r>
      <w:r>
        <w:rPr>
          <w:rFonts w:ascii="Times New Roman" w:eastAsia="Times New Roman" w:hAnsi="Times New Roman" w:cs="Times New Roman"/>
          <w:spacing w:val="43"/>
          <w:sz w:val="24"/>
          <w:szCs w:val="24"/>
          <w:lang w:eastAsia="en-US"/>
        </w:rPr>
        <w:t xml:space="preserve"> </w:t>
      </w:r>
      <w:r>
        <w:rPr>
          <w:rFonts w:ascii="Times New Roman" w:eastAsia="Times New Roman" w:hAnsi="Times New Roman" w:cs="Times New Roman"/>
          <w:sz w:val="24"/>
          <w:szCs w:val="24"/>
          <w:lang w:eastAsia="en-US"/>
        </w:rPr>
        <w:t>Правительства</w:t>
      </w:r>
      <w:r>
        <w:rPr>
          <w:rFonts w:ascii="Times New Roman" w:eastAsia="Times New Roman" w:hAnsi="Times New Roman" w:cs="Times New Roman"/>
          <w:spacing w:val="39"/>
          <w:sz w:val="24"/>
          <w:szCs w:val="24"/>
          <w:lang w:eastAsia="en-US"/>
        </w:rPr>
        <w:t xml:space="preserve"> </w:t>
      </w:r>
      <w:r>
        <w:rPr>
          <w:rFonts w:ascii="Times New Roman" w:eastAsia="Times New Roman" w:hAnsi="Times New Roman" w:cs="Times New Roman"/>
          <w:sz w:val="24"/>
          <w:szCs w:val="24"/>
          <w:lang w:eastAsia="en-US"/>
        </w:rPr>
        <w:t>РФ</w:t>
      </w:r>
      <w:r>
        <w:rPr>
          <w:rFonts w:ascii="Times New Roman" w:eastAsia="Times New Roman" w:hAnsi="Times New Roman" w:cs="Times New Roman"/>
          <w:spacing w:val="44"/>
          <w:sz w:val="24"/>
          <w:szCs w:val="24"/>
          <w:lang w:eastAsia="en-US"/>
        </w:rPr>
        <w:t xml:space="preserve"> </w:t>
      </w:r>
      <w:r>
        <w:rPr>
          <w:rFonts w:ascii="Times New Roman" w:eastAsia="Times New Roman" w:hAnsi="Times New Roman" w:cs="Times New Roman"/>
          <w:sz w:val="24"/>
          <w:szCs w:val="24"/>
          <w:lang w:eastAsia="en-US"/>
        </w:rPr>
        <w:t>от</w:t>
      </w:r>
      <w:r>
        <w:rPr>
          <w:rFonts w:ascii="Times New Roman" w:eastAsia="Times New Roman" w:hAnsi="Times New Roman" w:cs="Times New Roman"/>
          <w:spacing w:val="42"/>
          <w:sz w:val="24"/>
          <w:szCs w:val="24"/>
          <w:lang w:eastAsia="en-US"/>
        </w:rPr>
        <w:t xml:space="preserve"> </w:t>
      </w:r>
      <w:r>
        <w:rPr>
          <w:rFonts w:ascii="Times New Roman" w:eastAsia="Times New Roman" w:hAnsi="Times New Roman" w:cs="Times New Roman"/>
          <w:sz w:val="24"/>
          <w:szCs w:val="24"/>
          <w:lang w:eastAsia="en-US"/>
        </w:rPr>
        <w:t>4</w:t>
      </w:r>
      <w:r>
        <w:rPr>
          <w:rFonts w:ascii="Times New Roman" w:eastAsia="Times New Roman" w:hAnsi="Times New Roman" w:cs="Times New Roman"/>
          <w:spacing w:val="39"/>
          <w:sz w:val="24"/>
          <w:szCs w:val="24"/>
          <w:lang w:eastAsia="en-US"/>
        </w:rPr>
        <w:t xml:space="preserve"> </w:t>
      </w:r>
      <w:r>
        <w:rPr>
          <w:rFonts w:ascii="Times New Roman" w:eastAsia="Times New Roman" w:hAnsi="Times New Roman" w:cs="Times New Roman"/>
          <w:sz w:val="24"/>
          <w:szCs w:val="24"/>
          <w:lang w:eastAsia="en-US"/>
        </w:rPr>
        <w:t>сентября</w:t>
      </w:r>
      <w:r>
        <w:rPr>
          <w:rFonts w:ascii="Times New Roman" w:eastAsia="Times New Roman" w:hAnsi="Times New Roman" w:cs="Times New Roman"/>
          <w:spacing w:val="43"/>
          <w:sz w:val="24"/>
          <w:szCs w:val="24"/>
          <w:lang w:eastAsia="en-US"/>
        </w:rPr>
        <w:t xml:space="preserve"> </w:t>
      </w:r>
      <w:r>
        <w:rPr>
          <w:rFonts w:ascii="Times New Roman" w:eastAsia="Times New Roman" w:hAnsi="Times New Roman" w:cs="Times New Roman"/>
          <w:sz w:val="24"/>
          <w:szCs w:val="24"/>
          <w:lang w:eastAsia="en-US"/>
        </w:rPr>
        <w:t>2014</w:t>
      </w:r>
      <w:r>
        <w:rPr>
          <w:rFonts w:ascii="Times New Roman" w:eastAsia="Times New Roman" w:hAnsi="Times New Roman" w:cs="Times New Roman"/>
          <w:spacing w:val="42"/>
          <w:sz w:val="24"/>
          <w:szCs w:val="24"/>
          <w:lang w:eastAsia="en-US"/>
        </w:rPr>
        <w:t xml:space="preserve"> </w:t>
      </w:r>
      <w:r>
        <w:rPr>
          <w:rFonts w:ascii="Times New Roman" w:eastAsia="Times New Roman" w:hAnsi="Times New Roman" w:cs="Times New Roman"/>
          <w:sz w:val="24"/>
          <w:szCs w:val="24"/>
          <w:lang w:eastAsia="en-US"/>
        </w:rPr>
        <w:t>г.</w:t>
      </w:r>
      <w:r>
        <w:rPr>
          <w:rFonts w:ascii="Times New Roman" w:eastAsia="Times New Roman" w:hAnsi="Times New Roman" w:cs="Times New Roman"/>
          <w:spacing w:val="42"/>
          <w:sz w:val="24"/>
          <w:szCs w:val="24"/>
          <w:lang w:eastAsia="en-US"/>
        </w:rPr>
        <w:t xml:space="preserve"> </w:t>
      </w:r>
      <w:r>
        <w:rPr>
          <w:rFonts w:ascii="Times New Roman" w:eastAsia="Times New Roman" w:hAnsi="Times New Roman" w:cs="Times New Roman"/>
          <w:sz w:val="24"/>
          <w:szCs w:val="24"/>
          <w:lang w:eastAsia="en-US"/>
        </w:rPr>
        <w:t>№</w:t>
      </w:r>
      <w:r>
        <w:rPr>
          <w:rFonts w:ascii="Times New Roman" w:eastAsia="Times New Roman" w:hAnsi="Times New Roman" w:cs="Times New Roman"/>
          <w:spacing w:val="21"/>
          <w:sz w:val="24"/>
          <w:szCs w:val="24"/>
          <w:lang w:eastAsia="en-US"/>
        </w:rPr>
        <w:t xml:space="preserve"> </w:t>
      </w:r>
      <w:r>
        <w:rPr>
          <w:rFonts w:ascii="Times New Roman" w:eastAsia="Times New Roman" w:hAnsi="Times New Roman" w:cs="Times New Roman"/>
          <w:sz w:val="24"/>
          <w:szCs w:val="24"/>
          <w:lang w:eastAsia="en-US"/>
        </w:rPr>
        <w:t>1726-р),</w:t>
      </w:r>
      <w:r>
        <w:rPr>
          <w:rFonts w:ascii="Times New Roman" w:eastAsia="Times New Roman" w:hAnsi="Times New Roman" w:cs="Times New Roman"/>
          <w:spacing w:val="42"/>
          <w:sz w:val="24"/>
          <w:szCs w:val="24"/>
          <w:lang w:eastAsia="en-US"/>
        </w:rPr>
        <w:t xml:space="preserve"> </w:t>
      </w:r>
      <w:r>
        <w:rPr>
          <w:rFonts w:ascii="Times New Roman" w:eastAsia="Times New Roman" w:hAnsi="Times New Roman" w:cs="Times New Roman"/>
          <w:sz w:val="24"/>
          <w:szCs w:val="24"/>
          <w:lang w:eastAsia="en-US"/>
        </w:rPr>
        <w:t>Департамент государственной политики в сфере воспитания, дополнительного образования и детского отдыха Министерства просвещения России, от 30.09.2020</w:t>
      </w:r>
    </w:p>
    <w:p w:rsidR="00785B35" w:rsidRDefault="00785B35" w:rsidP="00785B35">
      <w:pPr>
        <w:pStyle w:val="a7"/>
        <w:widowControl w:val="0"/>
        <w:autoSpaceDE w:val="0"/>
        <w:autoSpaceDN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Национальный</w:t>
      </w:r>
      <w:r>
        <w:rPr>
          <w:rFonts w:ascii="Times New Roman" w:eastAsia="Times New Roman" w:hAnsi="Times New Roman" w:cs="Times New Roman"/>
          <w:spacing w:val="39"/>
          <w:sz w:val="24"/>
          <w:szCs w:val="24"/>
          <w:lang w:eastAsia="en-US"/>
        </w:rPr>
        <w:t xml:space="preserve"> </w:t>
      </w:r>
      <w:r>
        <w:rPr>
          <w:rFonts w:ascii="Times New Roman" w:eastAsia="Times New Roman" w:hAnsi="Times New Roman" w:cs="Times New Roman"/>
          <w:sz w:val="24"/>
          <w:szCs w:val="24"/>
          <w:lang w:eastAsia="en-US"/>
        </w:rPr>
        <w:t>проект «Образование»</w:t>
      </w:r>
      <w:r>
        <w:rPr>
          <w:rFonts w:ascii="Times New Roman" w:eastAsia="Times New Roman" w:hAnsi="Times New Roman" w:cs="Times New Roman"/>
          <w:spacing w:val="1"/>
          <w:sz w:val="24"/>
          <w:szCs w:val="24"/>
          <w:lang w:eastAsia="en-US"/>
        </w:rPr>
        <w:t xml:space="preserve"> </w:t>
      </w:r>
      <w:r>
        <w:rPr>
          <w:rFonts w:ascii="Times New Roman" w:eastAsia="Times New Roman" w:hAnsi="Times New Roman" w:cs="Times New Roman"/>
          <w:sz w:val="24"/>
          <w:szCs w:val="24"/>
          <w:lang w:eastAsia="en-US"/>
        </w:rPr>
        <w:t>(Указ Президента России от 7 мая 2018 года № 204 «О национальных целях и</w:t>
      </w:r>
      <w:r>
        <w:rPr>
          <w:rFonts w:ascii="Times New Roman" w:eastAsia="Times New Roman" w:hAnsi="Times New Roman" w:cs="Times New Roman"/>
          <w:spacing w:val="1"/>
          <w:sz w:val="24"/>
          <w:szCs w:val="24"/>
          <w:lang w:eastAsia="en-US"/>
        </w:rPr>
        <w:t xml:space="preserve"> </w:t>
      </w:r>
      <w:r>
        <w:rPr>
          <w:rFonts w:ascii="Times New Roman" w:eastAsia="Times New Roman" w:hAnsi="Times New Roman" w:cs="Times New Roman"/>
          <w:sz w:val="24"/>
          <w:szCs w:val="24"/>
          <w:lang w:eastAsia="en-US"/>
        </w:rPr>
        <w:t xml:space="preserve">стратегических задачах развития Российской Федерации на период до 2024 года»), </w:t>
      </w:r>
    </w:p>
    <w:p w:rsidR="00785B35" w:rsidRDefault="00785B35" w:rsidP="00785B35">
      <w:pPr>
        <w:pStyle w:val="a7"/>
        <w:widowControl w:val="0"/>
        <w:autoSpaceDE w:val="0"/>
        <w:autoSpaceDN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Постановление Главного государственного санитарного врача РФ от 28.09.2020 № 28 «Об утверждении</w:t>
      </w:r>
      <w:r>
        <w:rPr>
          <w:rFonts w:ascii="Times New Roman" w:eastAsia="Times New Roman" w:hAnsi="Times New Roman" w:cs="Times New Roman"/>
          <w:spacing w:val="1"/>
          <w:sz w:val="24"/>
          <w:szCs w:val="24"/>
          <w:lang w:eastAsia="en-US"/>
        </w:rPr>
        <w:t xml:space="preserve"> </w:t>
      </w:r>
      <w:r>
        <w:rPr>
          <w:rFonts w:ascii="Times New Roman" w:eastAsia="Times New Roman" w:hAnsi="Times New Roman" w:cs="Times New Roman"/>
          <w:sz w:val="24"/>
          <w:szCs w:val="24"/>
          <w:lang w:eastAsia="en-US"/>
        </w:rPr>
        <w:t xml:space="preserve">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785B35" w:rsidRDefault="00785B35" w:rsidP="00785B35">
      <w:pPr>
        <w:pStyle w:val="a7"/>
        <w:widowControl w:val="0"/>
        <w:autoSpaceDE w:val="0"/>
        <w:autoSpaceDN w:val="0"/>
        <w:jc w:val="both"/>
        <w:rPr>
          <w:rFonts w:ascii="Times New Roman" w:eastAsia="Times New Roman" w:hAnsi="Times New Roman" w:cs="Times New Roman"/>
          <w:spacing w:val="1"/>
          <w:sz w:val="24"/>
          <w:szCs w:val="24"/>
          <w:lang w:eastAsia="en-US"/>
        </w:rPr>
      </w:pPr>
      <w:r>
        <w:rPr>
          <w:rFonts w:ascii="Times New Roman" w:eastAsia="Times New Roman" w:hAnsi="Times New Roman" w:cs="Times New Roman"/>
          <w:sz w:val="24"/>
          <w:szCs w:val="24"/>
          <w:lang w:eastAsia="en-US"/>
        </w:rPr>
        <w:t>Приказ Министерства просвещения Российской Федерации от 09 ноября 2018 г. №196 г.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spacing w:val="1"/>
          <w:sz w:val="24"/>
          <w:szCs w:val="24"/>
          <w:lang w:eastAsia="en-US"/>
        </w:rPr>
        <w:t xml:space="preserve"> </w:t>
      </w:r>
      <w:r>
        <w:rPr>
          <w:rFonts w:ascii="Times New Roman" w:eastAsia="Times New Roman" w:hAnsi="Times New Roman" w:cs="Times New Roman"/>
          <w:sz w:val="24"/>
          <w:szCs w:val="24"/>
          <w:lang w:eastAsia="en-US"/>
        </w:rPr>
        <w:t>с изменениями и дополнениями от 5 сентября 2019 г., 30 сентября 2020 г.;</w:t>
      </w:r>
    </w:p>
    <w:p w:rsidR="00785B35" w:rsidRDefault="00785B35" w:rsidP="00785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и науки РФ от 23.08.2017 № 816 «Об утверждении Порядка применения организациями, осуществляющими образовательную деятельность, </w:t>
      </w:r>
      <w:r>
        <w:rPr>
          <w:rFonts w:ascii="Times New Roman" w:hAnsi="Times New Roman" w:cs="Times New Roman"/>
          <w:sz w:val="24"/>
          <w:szCs w:val="24"/>
        </w:rPr>
        <w:lastRenderedPageBreak/>
        <w:t>электронного обучения, дистанционных образовательных технологий при реализации образовательных программ»</w:t>
      </w:r>
    </w:p>
    <w:p w:rsidR="00785B35" w:rsidRDefault="00785B35" w:rsidP="00785B35">
      <w:pPr>
        <w:spacing w:after="0" w:line="240" w:lineRule="auto"/>
        <w:rPr>
          <w:rFonts w:ascii="Times New Roman" w:hAnsi="Times New Roman" w:cs="Times New Roman"/>
          <w:sz w:val="24"/>
          <w:szCs w:val="24"/>
        </w:rPr>
      </w:pPr>
      <w:r>
        <w:rPr>
          <w:rFonts w:ascii="Times New Roman" w:hAnsi="Times New Roman" w:cs="Times New Roman"/>
          <w:sz w:val="24"/>
          <w:szCs w:val="24"/>
        </w:rPr>
        <w:t>Письмо Минобрнауки России от 18.11.2015 N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785B35" w:rsidRDefault="00785B35" w:rsidP="00785B35">
      <w:pPr>
        <w:pStyle w:val="a7"/>
        <w:shd w:val="clear" w:color="auto" w:fill="FFFFFF"/>
        <w:jc w:val="center"/>
        <w:rPr>
          <w:rFonts w:ascii="Times New Roman" w:eastAsia="Times New Roman" w:hAnsi="Times New Roman" w:cs="Times New Roman"/>
          <w:b/>
          <w:bCs/>
          <w:color w:val="000000"/>
          <w:sz w:val="24"/>
          <w:szCs w:val="24"/>
        </w:rPr>
      </w:pPr>
    </w:p>
    <w:p w:rsidR="00F047F2" w:rsidRPr="00725286" w:rsidRDefault="00F047F2" w:rsidP="00785B35">
      <w:pPr>
        <w:spacing w:after="0"/>
        <w:jc w:val="both"/>
        <w:rPr>
          <w:rFonts w:ascii="Times New Roman" w:hAnsi="Times New Roman" w:cs="Times New Roman"/>
          <w:sz w:val="24"/>
          <w:szCs w:val="24"/>
        </w:rPr>
      </w:pPr>
    </w:p>
    <w:sectPr w:rsidR="00F047F2" w:rsidRPr="00725286" w:rsidSect="00C34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02F0"/>
    <w:multiLevelType w:val="hybridMultilevel"/>
    <w:tmpl w:val="D46E1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C40A57"/>
    <w:multiLevelType w:val="hybridMultilevel"/>
    <w:tmpl w:val="CCE035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5E563C"/>
    <w:multiLevelType w:val="hybridMultilevel"/>
    <w:tmpl w:val="E970F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284D24"/>
    <w:multiLevelType w:val="hybridMultilevel"/>
    <w:tmpl w:val="389C3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F93DBE"/>
    <w:multiLevelType w:val="hybridMultilevel"/>
    <w:tmpl w:val="BE0C8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8188E"/>
    <w:multiLevelType w:val="hybridMultilevel"/>
    <w:tmpl w:val="7D1E874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52500AF2"/>
    <w:multiLevelType w:val="hybridMultilevel"/>
    <w:tmpl w:val="29027D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5DAE2604"/>
    <w:multiLevelType w:val="hybridMultilevel"/>
    <w:tmpl w:val="44FCE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5A2527C"/>
    <w:multiLevelType w:val="hybridMultilevel"/>
    <w:tmpl w:val="5D3C6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1477BED"/>
    <w:multiLevelType w:val="hybridMultilevel"/>
    <w:tmpl w:val="0ADA8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15117C"/>
    <w:multiLevelType w:val="hybridMultilevel"/>
    <w:tmpl w:val="CEBEE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DF731E9"/>
    <w:multiLevelType w:val="hybridMultilevel"/>
    <w:tmpl w:val="E9E80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E456E91"/>
    <w:multiLevelType w:val="hybridMultilevel"/>
    <w:tmpl w:val="E5BC1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A97DEB"/>
    <w:multiLevelType w:val="hybridMultilevel"/>
    <w:tmpl w:val="C3E01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1"/>
  </w:num>
  <w:num w:numId="4">
    <w:abstractNumId w:val="0"/>
  </w:num>
  <w:num w:numId="5">
    <w:abstractNumId w:val="10"/>
  </w:num>
  <w:num w:numId="6">
    <w:abstractNumId w:val="3"/>
  </w:num>
  <w:num w:numId="7">
    <w:abstractNumId w:val="7"/>
  </w:num>
  <w:num w:numId="8">
    <w:abstractNumId w:val="13"/>
  </w:num>
  <w:num w:numId="9">
    <w:abstractNumId w:val="9"/>
  </w:num>
  <w:num w:numId="10">
    <w:abstractNumId w:val="5"/>
  </w:num>
  <w:num w:numId="11">
    <w:abstractNumId w:val="8"/>
  </w:num>
  <w:num w:numId="12">
    <w:abstractNumId w:val="6"/>
  </w:num>
  <w:num w:numId="13">
    <w:abstractNumId w:val="4"/>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725286"/>
    <w:rsid w:val="000C0511"/>
    <w:rsid w:val="003F15B4"/>
    <w:rsid w:val="00725286"/>
    <w:rsid w:val="00785B35"/>
    <w:rsid w:val="00C345A3"/>
    <w:rsid w:val="00F04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725286"/>
    <w:pPr>
      <w:ind w:left="720"/>
      <w:contextualSpacing/>
    </w:pPr>
    <w:rPr>
      <w:rFonts w:ascii="Calibri" w:eastAsia="Times New Roman" w:hAnsi="Calibri" w:cs="Times New Roman"/>
    </w:rPr>
  </w:style>
  <w:style w:type="paragraph" w:styleId="a3">
    <w:name w:val="Body Text Indent"/>
    <w:basedOn w:val="a"/>
    <w:link w:val="a4"/>
    <w:rsid w:val="00725286"/>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725286"/>
    <w:rPr>
      <w:rFonts w:ascii="Times New Roman" w:eastAsia="Times New Roman" w:hAnsi="Times New Roman" w:cs="Times New Roman"/>
      <w:sz w:val="24"/>
      <w:szCs w:val="24"/>
    </w:rPr>
  </w:style>
  <w:style w:type="paragraph" w:customStyle="1" w:styleId="c4">
    <w:name w:val="c4"/>
    <w:basedOn w:val="a"/>
    <w:rsid w:val="00725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25286"/>
  </w:style>
  <w:style w:type="character" w:customStyle="1" w:styleId="apple-converted-space">
    <w:name w:val="apple-converted-space"/>
    <w:basedOn w:val="a0"/>
    <w:rsid w:val="00725286"/>
  </w:style>
  <w:style w:type="character" w:customStyle="1" w:styleId="c24">
    <w:name w:val="c24"/>
    <w:basedOn w:val="a0"/>
    <w:rsid w:val="00725286"/>
  </w:style>
  <w:style w:type="paragraph" w:customStyle="1" w:styleId="c15">
    <w:name w:val="c15"/>
    <w:basedOn w:val="a"/>
    <w:rsid w:val="0072528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725286"/>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725286"/>
    <w:rPr>
      <w:rFonts w:ascii="Times New Roman" w:eastAsia="Times New Roman" w:hAnsi="Times New Roman" w:cs="Times New Roman"/>
      <w:sz w:val="24"/>
      <w:szCs w:val="24"/>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uiPriority w:val="1"/>
    <w:semiHidden/>
    <w:unhideWhenUsed/>
    <w:qFormat/>
    <w:rsid w:val="00785B35"/>
    <w:pPr>
      <w:spacing w:after="0" w:line="240" w:lineRule="auto"/>
    </w:pPr>
  </w:style>
  <w:style w:type="paragraph" w:customStyle="1" w:styleId="Standard">
    <w:name w:val="Standard"/>
    <w:uiPriority w:val="99"/>
    <w:rsid w:val="00785B35"/>
    <w:pPr>
      <w:suppressAutoHyphens/>
      <w:autoSpaceDN w:val="0"/>
      <w:spacing w:after="0" w:line="240" w:lineRule="auto"/>
    </w:pPr>
    <w:rPr>
      <w:rFonts w:ascii="Arial" w:eastAsia="SimSun" w:hAnsi="Arial"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418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СН</dc:creator>
  <cp:lastModifiedBy>Ткачева СН</cp:lastModifiedBy>
  <cp:revision>2</cp:revision>
  <dcterms:created xsi:type="dcterms:W3CDTF">2023-11-02T12:01:00Z</dcterms:created>
  <dcterms:modified xsi:type="dcterms:W3CDTF">2023-11-02T12:01:00Z</dcterms:modified>
</cp:coreProperties>
</file>